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86" w:rsidRPr="004102FA" w:rsidRDefault="004526C8" w:rsidP="005E75AE">
      <w:pPr>
        <w:jc w:val="center"/>
        <w:rPr>
          <w:color w:val="0070C0"/>
          <w:sz w:val="44"/>
          <w:u w:val="single"/>
        </w:rPr>
      </w:pPr>
      <w:bookmarkStart w:id="0" w:name="_GoBack"/>
      <w:bookmarkEnd w:id="0"/>
      <w:r w:rsidRPr="004102FA">
        <w:rPr>
          <w:color w:val="0070C0"/>
          <w:sz w:val="44"/>
          <w:u w:val="single"/>
        </w:rPr>
        <w:t>Otter Class Home Learning</w:t>
      </w:r>
      <w:r w:rsidR="00113ED3">
        <w:rPr>
          <w:color w:val="0070C0"/>
          <w:sz w:val="44"/>
          <w:u w:val="single"/>
        </w:rPr>
        <w:t xml:space="preserve"> Term 4 -</w:t>
      </w:r>
      <w:r w:rsidRPr="004102FA">
        <w:rPr>
          <w:color w:val="0070C0"/>
          <w:sz w:val="44"/>
          <w:u w:val="single"/>
        </w:rPr>
        <w:t xml:space="preserve"> </w:t>
      </w:r>
      <w:r w:rsidR="00E176FF">
        <w:rPr>
          <w:color w:val="0070C0"/>
          <w:sz w:val="44"/>
          <w:u w:val="single"/>
        </w:rPr>
        <w:t>Week 5</w:t>
      </w:r>
    </w:p>
    <w:p w:rsidR="003515A8" w:rsidRPr="004102FA" w:rsidRDefault="003515A8" w:rsidP="003515A8">
      <w:pPr>
        <w:jc w:val="center"/>
        <w:rPr>
          <w:color w:val="0070C0"/>
          <w:sz w:val="44"/>
          <w:u w:val="single"/>
        </w:rPr>
      </w:pPr>
      <w:r>
        <w:rPr>
          <w:color w:val="0070C0"/>
          <w:sz w:val="44"/>
          <w:u w:val="single"/>
        </w:rPr>
        <w:t>English – 10am Zoom lesson</w:t>
      </w:r>
      <w:r w:rsidR="008163C2">
        <w:rPr>
          <w:color w:val="0070C0"/>
          <w:sz w:val="44"/>
          <w:u w:val="single"/>
        </w:rPr>
        <w:t xml:space="preserve"> </w:t>
      </w:r>
    </w:p>
    <w:p w:rsidR="00D05428" w:rsidRDefault="00E176FF" w:rsidP="00D05428">
      <w:pPr>
        <w:pStyle w:val="ListParagraph"/>
        <w:rPr>
          <w:sz w:val="28"/>
        </w:rPr>
      </w:pPr>
      <w:r>
        <w:rPr>
          <w:sz w:val="28"/>
        </w:rPr>
        <w:t>This week we are going to be looking at the Julia Donaldson story ‘A Squash and a Squeeze’</w:t>
      </w:r>
      <w:r w:rsidR="00A600BF">
        <w:rPr>
          <w:sz w:val="28"/>
        </w:rPr>
        <w:t>.</w:t>
      </w:r>
      <w:r>
        <w:rPr>
          <w:sz w:val="28"/>
        </w:rPr>
        <w:t xml:space="preserve"> You can read through </w:t>
      </w:r>
      <w:r w:rsidR="00721035">
        <w:rPr>
          <w:sz w:val="28"/>
        </w:rPr>
        <w:t xml:space="preserve">the story using the </w:t>
      </w:r>
      <w:proofErr w:type="spellStart"/>
      <w:proofErr w:type="gramStart"/>
      <w:r w:rsidR="00721035">
        <w:rPr>
          <w:sz w:val="28"/>
        </w:rPr>
        <w:t>powerpoint</w:t>
      </w:r>
      <w:proofErr w:type="spellEnd"/>
      <w:proofErr w:type="gramEnd"/>
      <w:r w:rsidR="00721035">
        <w:rPr>
          <w:sz w:val="28"/>
        </w:rPr>
        <w:t xml:space="preserve"> attached. </w:t>
      </w:r>
    </w:p>
    <w:p w:rsidR="00E176FF" w:rsidRDefault="00721035" w:rsidP="00E176FF">
      <w:pPr>
        <w:pStyle w:val="ListParagraph"/>
        <w:numPr>
          <w:ilvl w:val="0"/>
          <w:numId w:val="10"/>
        </w:numPr>
        <w:rPr>
          <w:sz w:val="28"/>
        </w:rPr>
      </w:pPr>
      <w:r>
        <w:rPr>
          <w:sz w:val="28"/>
        </w:rPr>
        <w:t xml:space="preserve">Using the pictures (resource 1a) order the pictures and retell in sentences. See if you can use some story language such as ‘Once upon a time’, ‘One day’, ‘After that’ </w:t>
      </w:r>
    </w:p>
    <w:p w:rsidR="00721035" w:rsidRDefault="003A566B" w:rsidP="003A566B">
      <w:pPr>
        <w:pStyle w:val="ListParagraph"/>
        <w:numPr>
          <w:ilvl w:val="0"/>
          <w:numId w:val="10"/>
        </w:numPr>
        <w:rPr>
          <w:sz w:val="28"/>
        </w:rPr>
      </w:pPr>
      <w:r>
        <w:rPr>
          <w:sz w:val="28"/>
        </w:rPr>
        <w:t xml:space="preserve">Draw an outline of a person. Around the outside write descriptive words/ phrases about the old lady and in a different colour you might also like to add questions you would ask her. </w:t>
      </w:r>
      <w:r w:rsidR="00A600BF">
        <w:rPr>
          <w:sz w:val="28"/>
        </w:rPr>
        <w:t>I</w:t>
      </w:r>
      <w:r>
        <w:rPr>
          <w:sz w:val="28"/>
        </w:rPr>
        <w:t>nside the outline write down words to describe the old lady’s thoughts and feelings.</w:t>
      </w:r>
    </w:p>
    <w:p w:rsidR="003A566B" w:rsidRDefault="003A566B" w:rsidP="003A566B">
      <w:pPr>
        <w:pStyle w:val="ListParagraph"/>
        <w:numPr>
          <w:ilvl w:val="0"/>
          <w:numId w:val="10"/>
        </w:numPr>
        <w:rPr>
          <w:sz w:val="28"/>
        </w:rPr>
      </w:pPr>
      <w:r>
        <w:rPr>
          <w:sz w:val="28"/>
        </w:rPr>
        <w:t xml:space="preserve">Using some of the ideas that you came up with yesterday, write some sentences to describe how the old lady is feeling </w:t>
      </w:r>
      <w:proofErr w:type="spellStart"/>
      <w:r>
        <w:rPr>
          <w:sz w:val="28"/>
        </w:rPr>
        <w:t>e.g</w:t>
      </w:r>
      <w:proofErr w:type="spellEnd"/>
      <w:r>
        <w:rPr>
          <w:sz w:val="28"/>
        </w:rPr>
        <w:t xml:space="preserve"> </w:t>
      </w:r>
      <w:r w:rsidR="00F41987">
        <w:rPr>
          <w:sz w:val="28"/>
        </w:rPr>
        <w:t>at</w:t>
      </w:r>
      <w:r>
        <w:rPr>
          <w:sz w:val="28"/>
        </w:rPr>
        <w:t xml:space="preserve"> the beginning I felt …. Because….. When I pushed all the animals I felt….. </w:t>
      </w:r>
    </w:p>
    <w:p w:rsidR="00564191" w:rsidRDefault="00564191" w:rsidP="00F41987">
      <w:pPr>
        <w:pStyle w:val="ListParagraph"/>
        <w:numPr>
          <w:ilvl w:val="0"/>
          <w:numId w:val="10"/>
        </w:numPr>
        <w:rPr>
          <w:sz w:val="28"/>
        </w:rPr>
      </w:pPr>
      <w:r>
        <w:rPr>
          <w:sz w:val="28"/>
        </w:rPr>
        <w:t xml:space="preserve">We can show the reader how we know characters are cross, upset by describing what they were doing in the story. For example ‘The little old </w:t>
      </w:r>
      <w:r w:rsidR="00CD1223">
        <w:rPr>
          <w:sz w:val="28"/>
        </w:rPr>
        <w:t xml:space="preserve">lady folded her arms, pursed her lips and huffed. </w:t>
      </w:r>
      <w:r w:rsidR="00177F1A">
        <w:rPr>
          <w:sz w:val="28"/>
        </w:rPr>
        <w:t>Write some examples about the little old lady and the wise man.</w:t>
      </w:r>
    </w:p>
    <w:p w:rsidR="00F41987" w:rsidRDefault="00F41987" w:rsidP="00F41987">
      <w:pPr>
        <w:pStyle w:val="ListParagraph"/>
        <w:numPr>
          <w:ilvl w:val="0"/>
          <w:numId w:val="10"/>
        </w:numPr>
        <w:rPr>
          <w:sz w:val="28"/>
        </w:rPr>
      </w:pPr>
      <w:r>
        <w:rPr>
          <w:sz w:val="28"/>
        </w:rPr>
        <w:t xml:space="preserve">Exclamation marks (!) go at the end of sentences- the sentences usually start with </w:t>
      </w:r>
      <w:r w:rsidR="00177F1A">
        <w:rPr>
          <w:sz w:val="28"/>
        </w:rPr>
        <w:t>‘w</w:t>
      </w:r>
      <w:r>
        <w:rPr>
          <w:sz w:val="28"/>
        </w:rPr>
        <w:t>hat</w:t>
      </w:r>
      <w:r w:rsidR="00177F1A">
        <w:rPr>
          <w:sz w:val="28"/>
        </w:rPr>
        <w:t>’</w:t>
      </w:r>
      <w:r>
        <w:rPr>
          <w:sz w:val="28"/>
        </w:rPr>
        <w:t xml:space="preserve"> or </w:t>
      </w:r>
      <w:r w:rsidR="00177F1A">
        <w:rPr>
          <w:sz w:val="28"/>
        </w:rPr>
        <w:t>‘h</w:t>
      </w:r>
      <w:r>
        <w:rPr>
          <w:sz w:val="28"/>
        </w:rPr>
        <w:t>ow</w:t>
      </w:r>
      <w:r w:rsidR="00177F1A">
        <w:rPr>
          <w:sz w:val="28"/>
        </w:rPr>
        <w:t>’</w:t>
      </w:r>
      <w:r>
        <w:rPr>
          <w:sz w:val="28"/>
        </w:rPr>
        <w:t xml:space="preserve">. Look at the examples (3a) write them out on a piece of paper and add </w:t>
      </w:r>
      <w:proofErr w:type="gramStart"/>
      <w:r>
        <w:rPr>
          <w:sz w:val="28"/>
        </w:rPr>
        <w:t>an !</w:t>
      </w:r>
      <w:proofErr w:type="gramEnd"/>
      <w:r>
        <w:rPr>
          <w:sz w:val="28"/>
        </w:rPr>
        <w:t xml:space="preserve"> </w:t>
      </w:r>
      <w:proofErr w:type="gramStart"/>
      <w:r>
        <w:rPr>
          <w:sz w:val="28"/>
        </w:rPr>
        <w:t>or ?</w:t>
      </w:r>
      <w:proofErr w:type="gramEnd"/>
      <w:r>
        <w:rPr>
          <w:sz w:val="28"/>
        </w:rPr>
        <w:t xml:space="preserve"> </w:t>
      </w:r>
    </w:p>
    <w:p w:rsidR="00D05428" w:rsidRDefault="00D05428" w:rsidP="00D05428">
      <w:pPr>
        <w:pStyle w:val="ListParagraph"/>
        <w:rPr>
          <w:sz w:val="28"/>
        </w:rPr>
      </w:pPr>
    </w:p>
    <w:p w:rsidR="00177F1A" w:rsidRDefault="00177F1A" w:rsidP="00D05428">
      <w:pPr>
        <w:pStyle w:val="ListParagraph"/>
        <w:rPr>
          <w:sz w:val="28"/>
        </w:rPr>
      </w:pPr>
    </w:p>
    <w:p w:rsidR="00177F1A" w:rsidRDefault="00177F1A" w:rsidP="00D05428">
      <w:pPr>
        <w:pStyle w:val="ListParagraph"/>
        <w:rPr>
          <w:sz w:val="28"/>
        </w:rPr>
      </w:pPr>
    </w:p>
    <w:p w:rsidR="00177F1A" w:rsidRDefault="00177F1A" w:rsidP="00D05428">
      <w:pPr>
        <w:pStyle w:val="ListParagraph"/>
        <w:rPr>
          <w:sz w:val="28"/>
        </w:rPr>
      </w:pPr>
    </w:p>
    <w:p w:rsidR="000257F3" w:rsidRPr="00C45F43" w:rsidRDefault="000257F3" w:rsidP="00D05428">
      <w:pPr>
        <w:jc w:val="center"/>
        <w:rPr>
          <w:color w:val="0070C0"/>
          <w:sz w:val="44"/>
          <w:u w:val="single"/>
        </w:rPr>
      </w:pPr>
      <w:r w:rsidRPr="00C45F43">
        <w:rPr>
          <w:color w:val="0070C0"/>
          <w:sz w:val="44"/>
          <w:u w:val="single"/>
        </w:rPr>
        <w:lastRenderedPageBreak/>
        <w:t>Phonics</w:t>
      </w:r>
    </w:p>
    <w:p w:rsidR="000257F3" w:rsidRPr="00113ED3" w:rsidRDefault="000257F3" w:rsidP="000257F3">
      <w:pPr>
        <w:rPr>
          <w:sz w:val="28"/>
          <w:szCs w:val="28"/>
        </w:rPr>
      </w:pPr>
      <w:r w:rsidRPr="00113ED3">
        <w:rPr>
          <w:sz w:val="28"/>
          <w:szCs w:val="28"/>
        </w:rPr>
        <w:t>On the website below you will find a selection of phonic games. You can sign in free using the following login:</w:t>
      </w:r>
    </w:p>
    <w:p w:rsidR="000257F3" w:rsidRPr="00113ED3" w:rsidRDefault="000257F3" w:rsidP="000257F3">
      <w:pPr>
        <w:rPr>
          <w:sz w:val="28"/>
          <w:szCs w:val="28"/>
        </w:rPr>
      </w:pPr>
      <w:r w:rsidRPr="00113ED3">
        <w:rPr>
          <w:sz w:val="28"/>
          <w:szCs w:val="28"/>
        </w:rPr>
        <w:t>Username jan21</w:t>
      </w:r>
    </w:p>
    <w:p w:rsidR="000257F3" w:rsidRPr="00113ED3" w:rsidRDefault="000257F3" w:rsidP="000257F3">
      <w:pPr>
        <w:rPr>
          <w:sz w:val="28"/>
          <w:szCs w:val="28"/>
        </w:rPr>
      </w:pPr>
      <w:r w:rsidRPr="00113ED3">
        <w:rPr>
          <w:sz w:val="28"/>
          <w:szCs w:val="28"/>
        </w:rPr>
        <w:t xml:space="preserve">Password home </w:t>
      </w:r>
    </w:p>
    <w:p w:rsidR="000257F3" w:rsidRPr="00113ED3" w:rsidRDefault="002439D0" w:rsidP="000257F3">
      <w:pPr>
        <w:rPr>
          <w:sz w:val="28"/>
          <w:szCs w:val="28"/>
        </w:rPr>
      </w:pPr>
      <w:hyperlink r:id="rId7" w:history="1">
        <w:r w:rsidR="000257F3" w:rsidRPr="00113ED3">
          <w:rPr>
            <w:rStyle w:val="Hyperlink"/>
            <w:sz w:val="28"/>
            <w:szCs w:val="28"/>
          </w:rPr>
          <w:t>https://www.phonicsplay.co.uk/</w:t>
        </w:r>
      </w:hyperlink>
      <w:r w:rsidR="000257F3" w:rsidRPr="00113ED3">
        <w:rPr>
          <w:sz w:val="28"/>
          <w:szCs w:val="28"/>
        </w:rPr>
        <w:t xml:space="preserve"> </w:t>
      </w:r>
    </w:p>
    <w:p w:rsidR="000257F3" w:rsidRPr="00113ED3" w:rsidRDefault="000257F3" w:rsidP="000257F3">
      <w:pPr>
        <w:rPr>
          <w:sz w:val="28"/>
          <w:szCs w:val="28"/>
        </w:rPr>
      </w:pPr>
      <w:r w:rsidRPr="00113ED3">
        <w:rPr>
          <w:sz w:val="28"/>
          <w:szCs w:val="28"/>
        </w:rPr>
        <w:t>Pick a different game each day for your child to work on. The children would benefit from access</w:t>
      </w:r>
      <w:r w:rsidR="0007308E" w:rsidRPr="00113ED3">
        <w:rPr>
          <w:sz w:val="28"/>
          <w:szCs w:val="28"/>
        </w:rPr>
        <w:t>ing games from P</w:t>
      </w:r>
      <w:r w:rsidRPr="00113ED3">
        <w:rPr>
          <w:sz w:val="28"/>
          <w:szCs w:val="28"/>
        </w:rPr>
        <w:t xml:space="preserve">hase 4 onwards. Do get in contact with us via phone or email if you would like more advice. </w:t>
      </w:r>
      <w:r w:rsidR="00A15EBE" w:rsidRPr="00113ED3">
        <w:rPr>
          <w:sz w:val="28"/>
          <w:szCs w:val="28"/>
        </w:rPr>
        <w:t>For those of you who have picked up a pack you can continue with a game from there.</w:t>
      </w:r>
    </w:p>
    <w:p w:rsidR="008163C2" w:rsidRDefault="008163C2" w:rsidP="00D263B8">
      <w:pPr>
        <w:jc w:val="center"/>
        <w:rPr>
          <w:color w:val="0070C0"/>
          <w:sz w:val="44"/>
          <w:u w:val="single"/>
        </w:rPr>
      </w:pPr>
    </w:p>
    <w:p w:rsidR="00D61811" w:rsidRDefault="00D61811" w:rsidP="00D263B8">
      <w:pPr>
        <w:jc w:val="center"/>
        <w:rPr>
          <w:color w:val="0070C0"/>
          <w:sz w:val="44"/>
          <w:u w:val="single"/>
        </w:rPr>
      </w:pPr>
      <w:r>
        <w:rPr>
          <w:color w:val="0070C0"/>
          <w:sz w:val="44"/>
          <w:u w:val="single"/>
        </w:rPr>
        <w:t xml:space="preserve">Reading </w:t>
      </w:r>
    </w:p>
    <w:p w:rsidR="00D61811" w:rsidRPr="00113ED3" w:rsidRDefault="005466A3" w:rsidP="00D61811">
      <w:pPr>
        <w:rPr>
          <w:sz w:val="28"/>
          <w:szCs w:val="28"/>
        </w:rPr>
      </w:pPr>
      <w:r w:rsidRPr="00113ED3">
        <w:rPr>
          <w:sz w:val="28"/>
          <w:szCs w:val="28"/>
        </w:rPr>
        <w:t xml:space="preserve">We have registered for Oxford Owl </w:t>
      </w:r>
      <w:r w:rsidR="0007308E" w:rsidRPr="00113ED3">
        <w:rPr>
          <w:sz w:val="28"/>
          <w:szCs w:val="28"/>
        </w:rPr>
        <w:t xml:space="preserve">reading </w:t>
      </w:r>
      <w:proofErr w:type="spellStart"/>
      <w:r w:rsidR="0007308E" w:rsidRPr="00113ED3">
        <w:rPr>
          <w:sz w:val="28"/>
          <w:szCs w:val="28"/>
        </w:rPr>
        <w:t>e</w:t>
      </w:r>
      <w:r w:rsidRPr="00113ED3">
        <w:rPr>
          <w:sz w:val="28"/>
          <w:szCs w:val="28"/>
        </w:rPr>
        <w:t>books</w:t>
      </w:r>
      <w:proofErr w:type="spellEnd"/>
      <w:r w:rsidRPr="00113ED3">
        <w:rPr>
          <w:sz w:val="28"/>
          <w:szCs w:val="28"/>
        </w:rPr>
        <w:t>.</w:t>
      </w:r>
      <w:r w:rsidR="0007308E" w:rsidRPr="00113ED3">
        <w:rPr>
          <w:sz w:val="28"/>
          <w:szCs w:val="28"/>
        </w:rPr>
        <w:t xml:space="preserve"> It has a selection of </w:t>
      </w:r>
      <w:proofErr w:type="spellStart"/>
      <w:r w:rsidR="0007308E" w:rsidRPr="00113ED3">
        <w:rPr>
          <w:sz w:val="28"/>
          <w:szCs w:val="28"/>
        </w:rPr>
        <w:t>e</w:t>
      </w:r>
      <w:r w:rsidRPr="00113ED3">
        <w:rPr>
          <w:sz w:val="28"/>
          <w:szCs w:val="28"/>
        </w:rPr>
        <w:t>books</w:t>
      </w:r>
      <w:proofErr w:type="spellEnd"/>
      <w:r w:rsidRPr="00113ED3">
        <w:rPr>
          <w:sz w:val="28"/>
          <w:szCs w:val="28"/>
        </w:rPr>
        <w:t xml:space="preserve"> that you and your child can share together. The website is:</w:t>
      </w:r>
    </w:p>
    <w:p w:rsidR="005466A3" w:rsidRPr="00113ED3" w:rsidRDefault="002439D0" w:rsidP="00D61811">
      <w:pPr>
        <w:rPr>
          <w:sz w:val="28"/>
          <w:szCs w:val="28"/>
        </w:rPr>
      </w:pPr>
      <w:hyperlink r:id="rId8" w:history="1">
        <w:r w:rsidR="005466A3" w:rsidRPr="00113ED3">
          <w:rPr>
            <w:rStyle w:val="Hyperlink"/>
            <w:sz w:val="28"/>
            <w:szCs w:val="28"/>
          </w:rPr>
          <w:t>www.oxfordowl.co.uk</w:t>
        </w:r>
      </w:hyperlink>
      <w:r w:rsidR="005466A3" w:rsidRPr="00113ED3">
        <w:rPr>
          <w:sz w:val="28"/>
          <w:szCs w:val="28"/>
        </w:rPr>
        <w:t xml:space="preserve"> </w:t>
      </w:r>
    </w:p>
    <w:p w:rsidR="005466A3" w:rsidRPr="00113ED3" w:rsidRDefault="005466A3" w:rsidP="00D61811">
      <w:pPr>
        <w:rPr>
          <w:sz w:val="28"/>
          <w:szCs w:val="28"/>
        </w:rPr>
      </w:pPr>
      <w:r w:rsidRPr="00113ED3">
        <w:rPr>
          <w:sz w:val="28"/>
          <w:szCs w:val="28"/>
        </w:rPr>
        <w:t xml:space="preserve">The login details are: </w:t>
      </w:r>
    </w:p>
    <w:p w:rsidR="005466A3" w:rsidRPr="00113ED3" w:rsidRDefault="005466A3" w:rsidP="00D61811">
      <w:pPr>
        <w:rPr>
          <w:sz w:val="28"/>
          <w:szCs w:val="28"/>
        </w:rPr>
      </w:pPr>
      <w:r w:rsidRPr="00113ED3">
        <w:rPr>
          <w:sz w:val="28"/>
          <w:szCs w:val="28"/>
        </w:rPr>
        <w:t xml:space="preserve">Username: otter class 2020 </w:t>
      </w:r>
    </w:p>
    <w:p w:rsidR="005466A3" w:rsidRPr="00113ED3" w:rsidRDefault="005466A3" w:rsidP="005466A3">
      <w:pPr>
        <w:rPr>
          <w:sz w:val="28"/>
          <w:szCs w:val="28"/>
        </w:rPr>
      </w:pPr>
      <w:r w:rsidRPr="00113ED3">
        <w:rPr>
          <w:sz w:val="28"/>
          <w:szCs w:val="28"/>
        </w:rPr>
        <w:t>Password: Otters1</w:t>
      </w:r>
    </w:p>
    <w:p w:rsidR="00B847E8" w:rsidRPr="00113ED3" w:rsidRDefault="00B847E8" w:rsidP="005466A3">
      <w:pPr>
        <w:rPr>
          <w:sz w:val="28"/>
          <w:szCs w:val="28"/>
        </w:rPr>
      </w:pPr>
      <w:r w:rsidRPr="00113ED3">
        <w:rPr>
          <w:sz w:val="28"/>
          <w:szCs w:val="28"/>
        </w:rPr>
        <w:lastRenderedPageBreak/>
        <w:t>You may also like to try these two websites which provide games for you to play</w:t>
      </w:r>
    </w:p>
    <w:p w:rsidR="00B847E8" w:rsidRPr="00113ED3" w:rsidRDefault="00B847E8" w:rsidP="00B847E8">
      <w:pPr>
        <w:rPr>
          <w:sz w:val="28"/>
          <w:szCs w:val="28"/>
        </w:rPr>
      </w:pPr>
    </w:p>
    <w:p w:rsidR="00B847E8" w:rsidRPr="00113ED3" w:rsidRDefault="002439D0" w:rsidP="00B847E8">
      <w:pPr>
        <w:rPr>
          <w:sz w:val="28"/>
          <w:szCs w:val="28"/>
        </w:rPr>
      </w:pPr>
      <w:hyperlink r:id="rId9" w:history="1">
        <w:r w:rsidR="00B847E8" w:rsidRPr="00113ED3">
          <w:rPr>
            <w:rStyle w:val="Hyperlink"/>
            <w:sz w:val="28"/>
            <w:szCs w:val="28"/>
          </w:rPr>
          <w:t>https://onthespot.offbook-edu.com/</w:t>
        </w:r>
      </w:hyperlink>
      <w:r w:rsidR="00B847E8" w:rsidRPr="00113ED3">
        <w:rPr>
          <w:sz w:val="28"/>
          <w:szCs w:val="28"/>
        </w:rPr>
        <w:t xml:space="preserve"> </w:t>
      </w:r>
    </w:p>
    <w:p w:rsidR="00B847E8" w:rsidRPr="00113ED3" w:rsidRDefault="00B847E8" w:rsidP="005466A3">
      <w:pPr>
        <w:rPr>
          <w:sz w:val="28"/>
          <w:szCs w:val="28"/>
        </w:rPr>
      </w:pPr>
    </w:p>
    <w:p w:rsidR="003A68F7" w:rsidRPr="00113ED3" w:rsidRDefault="003A68F7" w:rsidP="005466A3">
      <w:pPr>
        <w:rPr>
          <w:sz w:val="28"/>
          <w:szCs w:val="28"/>
        </w:rPr>
      </w:pPr>
      <w:r w:rsidRPr="00113ED3">
        <w:rPr>
          <w:sz w:val="28"/>
          <w:szCs w:val="28"/>
        </w:rPr>
        <w:t xml:space="preserve">You can also access the Oak Academy library using this link </w:t>
      </w:r>
      <w:hyperlink r:id="rId10" w:history="1">
        <w:r w:rsidRPr="00113ED3">
          <w:rPr>
            <w:rStyle w:val="Hyperlink"/>
            <w:sz w:val="28"/>
            <w:szCs w:val="28"/>
          </w:rPr>
          <w:t>https://library.thenational.academy/</w:t>
        </w:r>
      </w:hyperlink>
      <w:r w:rsidRPr="00113ED3">
        <w:rPr>
          <w:sz w:val="28"/>
          <w:szCs w:val="28"/>
        </w:rPr>
        <w:t xml:space="preserve"> where you can find a selection of books and activities. </w:t>
      </w:r>
    </w:p>
    <w:p w:rsidR="005E75AE" w:rsidRDefault="00B352D2" w:rsidP="00113ED3">
      <w:pPr>
        <w:jc w:val="center"/>
        <w:rPr>
          <w:color w:val="0070C0"/>
          <w:sz w:val="44"/>
          <w:u w:val="single"/>
        </w:rPr>
      </w:pPr>
      <w:r w:rsidRPr="00B352D2">
        <w:rPr>
          <w:color w:val="0070C0"/>
          <w:sz w:val="44"/>
          <w:u w:val="single"/>
        </w:rPr>
        <w:t>Maths</w:t>
      </w:r>
      <w:r w:rsidR="00113ED3">
        <w:rPr>
          <w:color w:val="0070C0"/>
          <w:sz w:val="44"/>
          <w:u w:val="single"/>
        </w:rPr>
        <w:t>- 11am Zoom</w:t>
      </w:r>
    </w:p>
    <w:p w:rsidR="00A600BF" w:rsidRDefault="00A600BF" w:rsidP="00A600BF">
      <w:pPr>
        <w:rPr>
          <w:sz w:val="28"/>
        </w:rPr>
      </w:pPr>
      <w:r>
        <w:rPr>
          <w:sz w:val="28"/>
        </w:rPr>
        <w:t xml:space="preserve">This week we will be learning about shape. </w:t>
      </w:r>
      <w:r w:rsidRPr="008C7203">
        <w:rPr>
          <w:sz w:val="28"/>
        </w:rPr>
        <w:t>Once the video has finished there are worksheets attached that your child can work through. Whilst you can print the worksheets</w:t>
      </w:r>
      <w:r>
        <w:rPr>
          <w:sz w:val="28"/>
        </w:rPr>
        <w:t>,</w:t>
      </w:r>
      <w:r w:rsidRPr="008C7203">
        <w:rPr>
          <w:sz w:val="28"/>
        </w:rPr>
        <w:t xml:space="preserve"> you do not need to as your child can write the answers on a piece of paper. You can either send their work to us via a photo or by dropping</w:t>
      </w:r>
      <w:r>
        <w:rPr>
          <w:sz w:val="28"/>
        </w:rPr>
        <w:t xml:space="preserve"> it</w:t>
      </w:r>
      <w:r w:rsidRPr="008C7203">
        <w:rPr>
          <w:sz w:val="28"/>
        </w:rPr>
        <w:t xml:space="preserve"> into the office so that we can mark it or you can mark it yourself. </w:t>
      </w:r>
      <w:r>
        <w:rPr>
          <w:sz w:val="28"/>
        </w:rPr>
        <w:t>Once again some of the Year 3 work may be labelled Year 2. This is because as the children learn it’s important to recap on previous learning.</w:t>
      </w:r>
    </w:p>
    <w:p w:rsidR="00A600BF" w:rsidRDefault="00A600BF" w:rsidP="00A600BF">
      <w:pPr>
        <w:jc w:val="center"/>
        <w:rPr>
          <w:color w:val="0070C0"/>
          <w:sz w:val="44"/>
          <w:u w:val="single"/>
        </w:rPr>
      </w:pPr>
      <w:r w:rsidRPr="00B352D2">
        <w:rPr>
          <w:color w:val="0070C0"/>
          <w:sz w:val="44"/>
          <w:u w:val="single"/>
        </w:rPr>
        <w:t>Yea</w:t>
      </w:r>
      <w:r>
        <w:rPr>
          <w:color w:val="0070C0"/>
          <w:sz w:val="44"/>
          <w:u w:val="single"/>
        </w:rPr>
        <w:t>r 2- 2D shapes</w:t>
      </w:r>
    </w:p>
    <w:p w:rsidR="00A600BF" w:rsidRDefault="002439D0" w:rsidP="00A600BF">
      <w:hyperlink r:id="rId11" w:history="1">
        <w:r w:rsidR="00A600BF" w:rsidRPr="00551403">
          <w:rPr>
            <w:rStyle w:val="Hyperlink"/>
          </w:rPr>
          <w:t>https://whiterosemaths.com/homelearning/year-2/spring-week-7-geometry-properties-of-shapes/</w:t>
        </w:r>
      </w:hyperlink>
      <w:r w:rsidR="00A600BF">
        <w:t xml:space="preserve"> </w:t>
      </w:r>
    </w:p>
    <w:p w:rsidR="00A600BF" w:rsidRDefault="00A600BF" w:rsidP="00A600BF"/>
    <w:p w:rsidR="00A600BF" w:rsidRDefault="00A600BF" w:rsidP="00A600BF">
      <w:pPr>
        <w:jc w:val="center"/>
        <w:rPr>
          <w:color w:val="0070C0"/>
          <w:sz w:val="44"/>
          <w:u w:val="single"/>
        </w:rPr>
      </w:pPr>
      <w:r w:rsidRPr="00B352D2">
        <w:rPr>
          <w:color w:val="0070C0"/>
          <w:sz w:val="44"/>
          <w:u w:val="single"/>
        </w:rPr>
        <w:t>Yea</w:t>
      </w:r>
      <w:r>
        <w:rPr>
          <w:color w:val="0070C0"/>
          <w:sz w:val="44"/>
          <w:u w:val="single"/>
        </w:rPr>
        <w:t>r 3- 3D shapes</w:t>
      </w:r>
    </w:p>
    <w:p w:rsidR="00A600BF" w:rsidRDefault="002439D0" w:rsidP="00A600BF">
      <w:hyperlink r:id="rId12" w:history="1">
        <w:r w:rsidR="00A600BF" w:rsidRPr="00551403">
          <w:rPr>
            <w:rStyle w:val="Hyperlink"/>
          </w:rPr>
          <w:t>https://whiterosemaths.com/homelearning/year-2/spring-week-8-geometry-properties-of-shapes/</w:t>
        </w:r>
      </w:hyperlink>
      <w:r w:rsidR="00A600BF">
        <w:t xml:space="preserve">  - Just lesson 5</w:t>
      </w:r>
    </w:p>
    <w:p w:rsidR="00A600BF" w:rsidRDefault="002439D0" w:rsidP="00A600BF">
      <w:hyperlink r:id="rId13" w:history="1">
        <w:r w:rsidR="00A600BF" w:rsidRPr="00551403">
          <w:rPr>
            <w:rStyle w:val="Hyperlink"/>
          </w:rPr>
          <w:t>https://whiterosemaths.com/homelearning/year-2/spring-week-9-geometry-properties-of-shape/</w:t>
        </w:r>
      </w:hyperlink>
      <w:r w:rsidR="00A600BF">
        <w:t xml:space="preserve">  - all lessons</w:t>
      </w:r>
    </w:p>
    <w:p w:rsidR="00A600BF" w:rsidRDefault="00A600BF" w:rsidP="00A600BF">
      <w:pPr>
        <w:jc w:val="center"/>
        <w:rPr>
          <w:color w:val="0070C0"/>
          <w:sz w:val="44"/>
          <w:u w:val="single"/>
        </w:rPr>
      </w:pPr>
    </w:p>
    <w:p w:rsidR="00A600BF" w:rsidRDefault="00A600BF" w:rsidP="00A600BF">
      <w:pPr>
        <w:jc w:val="center"/>
        <w:rPr>
          <w:color w:val="0070C0"/>
          <w:sz w:val="44"/>
          <w:u w:val="single"/>
        </w:rPr>
      </w:pPr>
      <w:r>
        <w:rPr>
          <w:color w:val="0070C0"/>
          <w:sz w:val="44"/>
          <w:u w:val="single"/>
        </w:rPr>
        <w:t xml:space="preserve">Science </w:t>
      </w:r>
    </w:p>
    <w:p w:rsidR="00A600BF" w:rsidRPr="00911875" w:rsidRDefault="00A600BF" w:rsidP="00A600BF">
      <w:pPr>
        <w:rPr>
          <w:sz w:val="28"/>
        </w:rPr>
      </w:pPr>
      <w:r w:rsidRPr="00911875">
        <w:rPr>
          <w:sz w:val="28"/>
        </w:rPr>
        <w:t xml:space="preserve">We have been finding out about materials in school and this week we are going to learn more by following some videos on Changing Materials. Follow the links to learn about changing shape, why we change materials, the </w:t>
      </w:r>
      <w:proofErr w:type="spellStart"/>
      <w:r w:rsidRPr="00911875">
        <w:rPr>
          <w:sz w:val="28"/>
        </w:rPr>
        <w:t>stretchiest</w:t>
      </w:r>
      <w:proofErr w:type="spellEnd"/>
      <w:r w:rsidRPr="00911875">
        <w:rPr>
          <w:sz w:val="28"/>
        </w:rPr>
        <w:t xml:space="preserve"> materials and absorbent materials.</w:t>
      </w:r>
    </w:p>
    <w:p w:rsidR="00A600BF" w:rsidRPr="00FD3BCF" w:rsidRDefault="002439D0" w:rsidP="00A600BF">
      <w:pPr>
        <w:rPr>
          <w:rStyle w:val="Hyperlink"/>
        </w:rPr>
      </w:pPr>
      <w:hyperlink r:id="rId14" w:history="1">
        <w:r w:rsidR="00A600BF" w:rsidRPr="00551403">
          <w:rPr>
            <w:rStyle w:val="Hyperlink"/>
          </w:rPr>
          <w:t>https://classroom.thenational.academy/lessons/how-can-the-shape-of-solid-objects-be-changed-74uk2c</w:t>
        </w:r>
      </w:hyperlink>
      <w:r w:rsidR="00A600BF" w:rsidRPr="00FD3BCF">
        <w:rPr>
          <w:rStyle w:val="Hyperlink"/>
        </w:rPr>
        <w:t xml:space="preserve"> </w:t>
      </w:r>
    </w:p>
    <w:p w:rsidR="00A600BF" w:rsidRPr="00FD3BCF" w:rsidRDefault="002439D0" w:rsidP="00A600BF">
      <w:pPr>
        <w:rPr>
          <w:rStyle w:val="Hyperlink"/>
        </w:rPr>
      </w:pPr>
      <w:hyperlink r:id="rId15" w:history="1">
        <w:r w:rsidR="00A600BF" w:rsidRPr="00551403">
          <w:rPr>
            <w:rStyle w:val="Hyperlink"/>
          </w:rPr>
          <w:t>https://classroom.thenational.academy/lessons/which-material-is-the-stretchiest-c9jp8e</w:t>
        </w:r>
      </w:hyperlink>
      <w:r w:rsidR="00A600BF" w:rsidRPr="00FD3BCF">
        <w:rPr>
          <w:rStyle w:val="Hyperlink"/>
        </w:rPr>
        <w:t xml:space="preserve"> </w:t>
      </w:r>
    </w:p>
    <w:p w:rsidR="00A600BF" w:rsidRPr="00FD3BCF" w:rsidRDefault="002439D0" w:rsidP="00A600BF">
      <w:pPr>
        <w:rPr>
          <w:rStyle w:val="Hyperlink"/>
        </w:rPr>
      </w:pPr>
      <w:hyperlink r:id="rId16" w:history="1">
        <w:r w:rsidR="00A600BF" w:rsidRPr="00551403">
          <w:rPr>
            <w:rStyle w:val="Hyperlink"/>
          </w:rPr>
          <w:t>https://classroom.thenational.academy/lessons/which-materials-are-absorbent-c5j6ar</w:t>
        </w:r>
      </w:hyperlink>
      <w:r w:rsidR="00A600BF" w:rsidRPr="00FD3BCF">
        <w:rPr>
          <w:rStyle w:val="Hyperlink"/>
        </w:rPr>
        <w:t xml:space="preserve"> </w:t>
      </w:r>
    </w:p>
    <w:p w:rsidR="00A600BF" w:rsidRPr="00FD3BCF" w:rsidRDefault="002439D0" w:rsidP="00A600BF">
      <w:pPr>
        <w:rPr>
          <w:rStyle w:val="Hyperlink"/>
        </w:rPr>
      </w:pPr>
      <w:hyperlink r:id="rId17" w:history="1">
        <w:r w:rsidR="00A600BF" w:rsidRPr="00551403">
          <w:rPr>
            <w:rStyle w:val="Hyperlink"/>
          </w:rPr>
          <w:t>https://classroom.thenational.academy/lessons/why-do-we-change-materials-cgu62c</w:t>
        </w:r>
      </w:hyperlink>
      <w:r w:rsidR="00A600BF" w:rsidRPr="00FD3BCF">
        <w:rPr>
          <w:rStyle w:val="Hyperlink"/>
        </w:rPr>
        <w:t xml:space="preserve"> </w:t>
      </w:r>
    </w:p>
    <w:p w:rsidR="00A600BF" w:rsidRDefault="00A600BF" w:rsidP="00D263B8">
      <w:pPr>
        <w:jc w:val="center"/>
        <w:rPr>
          <w:color w:val="0070C0"/>
          <w:sz w:val="44"/>
          <w:u w:val="single"/>
        </w:rPr>
      </w:pPr>
    </w:p>
    <w:p w:rsidR="005466A3" w:rsidRDefault="00B02633" w:rsidP="00D263B8">
      <w:pPr>
        <w:jc w:val="center"/>
        <w:rPr>
          <w:color w:val="0070C0"/>
          <w:sz w:val="44"/>
          <w:u w:val="single"/>
        </w:rPr>
      </w:pPr>
      <w:r>
        <w:rPr>
          <w:color w:val="0070C0"/>
          <w:sz w:val="44"/>
          <w:u w:val="single"/>
        </w:rPr>
        <w:t>T</w:t>
      </w:r>
      <w:r w:rsidR="005466A3">
        <w:rPr>
          <w:color w:val="0070C0"/>
          <w:sz w:val="44"/>
          <w:u w:val="single"/>
        </w:rPr>
        <w:t xml:space="preserve">opic </w:t>
      </w:r>
    </w:p>
    <w:p w:rsidR="00177F1A" w:rsidRDefault="00ED4BB4" w:rsidP="00ED4BB4">
      <w:pPr>
        <w:rPr>
          <w:rFonts w:cstheme="minorHAnsi"/>
          <w:sz w:val="28"/>
          <w:szCs w:val="28"/>
        </w:rPr>
      </w:pPr>
      <w:r>
        <w:rPr>
          <w:rFonts w:cstheme="minorHAnsi"/>
          <w:sz w:val="28"/>
          <w:szCs w:val="28"/>
        </w:rPr>
        <w:t xml:space="preserve">We have been starting to think about where our food comes from. This week we are going to look at how our food gets to our plate. Look through the </w:t>
      </w:r>
      <w:proofErr w:type="spellStart"/>
      <w:proofErr w:type="gramStart"/>
      <w:r>
        <w:rPr>
          <w:rFonts w:cstheme="minorHAnsi"/>
          <w:sz w:val="28"/>
          <w:szCs w:val="28"/>
        </w:rPr>
        <w:t>powerpoint</w:t>
      </w:r>
      <w:proofErr w:type="spellEnd"/>
      <w:proofErr w:type="gramEnd"/>
      <w:r>
        <w:rPr>
          <w:rFonts w:cstheme="minorHAnsi"/>
          <w:sz w:val="28"/>
          <w:szCs w:val="28"/>
        </w:rPr>
        <w:t xml:space="preserve"> to find out where our food comes from and how it changes form by the time we buy it from a shop. Using a piece of paper create diagrams showing some of the different stages. </w:t>
      </w:r>
    </w:p>
    <w:p w:rsidR="00ED4BB4" w:rsidRDefault="00ED4BB4" w:rsidP="00ED4BB4">
      <w:pPr>
        <w:rPr>
          <w:rFonts w:cstheme="minorHAnsi"/>
          <w:sz w:val="28"/>
          <w:szCs w:val="28"/>
        </w:rPr>
      </w:pPr>
    </w:p>
    <w:p w:rsidR="00373BEE" w:rsidRPr="00D263B8" w:rsidRDefault="00373BEE" w:rsidP="00D263B8">
      <w:pPr>
        <w:jc w:val="center"/>
        <w:rPr>
          <w:color w:val="0070C0"/>
          <w:sz w:val="44"/>
          <w:u w:val="single"/>
        </w:rPr>
      </w:pPr>
      <w:r w:rsidRPr="00D263B8">
        <w:rPr>
          <w:color w:val="0070C0"/>
          <w:sz w:val="44"/>
          <w:u w:val="single"/>
        </w:rPr>
        <w:lastRenderedPageBreak/>
        <w:t xml:space="preserve">RE: </w:t>
      </w:r>
    </w:p>
    <w:p w:rsidR="00A600BF" w:rsidRPr="00FD3BCF" w:rsidRDefault="00A600BF" w:rsidP="00A600BF">
      <w:pPr>
        <w:rPr>
          <w:sz w:val="28"/>
        </w:rPr>
      </w:pPr>
      <w:r w:rsidRPr="00FD3BCF">
        <w:rPr>
          <w:sz w:val="28"/>
        </w:rPr>
        <w:t xml:space="preserve">This week we are following on from our lessons in school and learning more about the Parables of Jesus. Follow the link to find the learning. </w:t>
      </w:r>
    </w:p>
    <w:p w:rsidR="00A600BF" w:rsidRDefault="002439D0" w:rsidP="00A600BF">
      <w:hyperlink r:id="rId18" w:history="1">
        <w:r w:rsidR="00A600BF" w:rsidRPr="00551403">
          <w:rPr>
            <w:rStyle w:val="Hyperlink"/>
          </w:rPr>
          <w:t>https://classroom.thenational.academy/lessons/what-are-the-parables-of-jesus-6ngp4r</w:t>
        </w:r>
      </w:hyperlink>
      <w:r w:rsidR="00A600BF">
        <w:t xml:space="preserve"> </w:t>
      </w:r>
    </w:p>
    <w:p w:rsidR="00373BEE" w:rsidRDefault="00373BEE" w:rsidP="00373BEE">
      <w:pPr>
        <w:rPr>
          <w:sz w:val="28"/>
        </w:rPr>
      </w:pPr>
    </w:p>
    <w:sectPr w:rsidR="00373BEE" w:rsidSect="005E75AE">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86" w:rsidRDefault="007F7E86" w:rsidP="007F7E86">
      <w:pPr>
        <w:spacing w:after="0" w:line="240" w:lineRule="auto"/>
      </w:pPr>
      <w:r>
        <w:separator/>
      </w:r>
    </w:p>
  </w:endnote>
  <w:endnote w:type="continuationSeparator" w:id="0">
    <w:p w:rsidR="007F7E86" w:rsidRDefault="007F7E86" w:rsidP="007F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86" w:rsidRDefault="007F7E86" w:rsidP="007F7E86">
      <w:pPr>
        <w:spacing w:after="0" w:line="240" w:lineRule="auto"/>
      </w:pPr>
      <w:r>
        <w:separator/>
      </w:r>
    </w:p>
  </w:footnote>
  <w:footnote w:type="continuationSeparator" w:id="0">
    <w:p w:rsidR="007F7E86" w:rsidRDefault="007F7E86" w:rsidP="007F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86" w:rsidRDefault="007F7E86">
    <w:pPr>
      <w:pStyle w:val="Header"/>
    </w:pPr>
    <w:r>
      <w:rPr>
        <w:noProof/>
        <w:lang w:eastAsia="en-GB"/>
      </w:rPr>
      <w:drawing>
        <wp:anchor distT="0" distB="0" distL="114300" distR="114300" simplePos="0" relativeHeight="251658240" behindDoc="0" locked="0" layoutInCell="1" allowOverlap="1">
          <wp:simplePos x="0" y="0"/>
          <wp:positionH relativeFrom="column">
            <wp:posOffset>8275320</wp:posOffset>
          </wp:positionH>
          <wp:positionV relativeFrom="paragraph">
            <wp:posOffset>3175</wp:posOffset>
          </wp:positionV>
          <wp:extent cx="792480" cy="6902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90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0625BF" wp14:editId="09E2FFE2">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02B"/>
    <w:multiLevelType w:val="hybridMultilevel"/>
    <w:tmpl w:val="21E0E3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4395F8F"/>
    <w:multiLevelType w:val="hybridMultilevel"/>
    <w:tmpl w:val="B240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6169C"/>
    <w:multiLevelType w:val="hybridMultilevel"/>
    <w:tmpl w:val="CC961EFE"/>
    <w:lvl w:ilvl="0" w:tplc="4E4ADF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063F44"/>
    <w:multiLevelType w:val="hybridMultilevel"/>
    <w:tmpl w:val="3BC0A66E"/>
    <w:lvl w:ilvl="0" w:tplc="BFBE89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33475"/>
    <w:multiLevelType w:val="hybridMultilevel"/>
    <w:tmpl w:val="6A36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A4924"/>
    <w:multiLevelType w:val="hybridMultilevel"/>
    <w:tmpl w:val="1E62D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6438F5"/>
    <w:multiLevelType w:val="hybridMultilevel"/>
    <w:tmpl w:val="A2201D66"/>
    <w:lvl w:ilvl="0" w:tplc="0809000F">
      <w:start w:val="1"/>
      <w:numFmt w:val="decimal"/>
      <w:lvlText w:val="%1."/>
      <w:lvlJc w:val="left"/>
      <w:pPr>
        <w:tabs>
          <w:tab w:val="num" w:pos="901"/>
        </w:tabs>
        <w:ind w:left="901" w:hanging="360"/>
      </w:pPr>
    </w:lvl>
    <w:lvl w:ilvl="1" w:tplc="08090019" w:tentative="1">
      <w:start w:val="1"/>
      <w:numFmt w:val="lowerLetter"/>
      <w:lvlText w:val="%2."/>
      <w:lvlJc w:val="left"/>
      <w:pPr>
        <w:tabs>
          <w:tab w:val="num" w:pos="1621"/>
        </w:tabs>
        <w:ind w:left="1621" w:hanging="360"/>
      </w:pPr>
    </w:lvl>
    <w:lvl w:ilvl="2" w:tplc="0809001B" w:tentative="1">
      <w:start w:val="1"/>
      <w:numFmt w:val="lowerRoman"/>
      <w:lvlText w:val="%3."/>
      <w:lvlJc w:val="right"/>
      <w:pPr>
        <w:tabs>
          <w:tab w:val="num" w:pos="2341"/>
        </w:tabs>
        <w:ind w:left="2341" w:hanging="180"/>
      </w:pPr>
    </w:lvl>
    <w:lvl w:ilvl="3" w:tplc="0809000F" w:tentative="1">
      <w:start w:val="1"/>
      <w:numFmt w:val="decimal"/>
      <w:lvlText w:val="%4."/>
      <w:lvlJc w:val="left"/>
      <w:pPr>
        <w:tabs>
          <w:tab w:val="num" w:pos="3061"/>
        </w:tabs>
        <w:ind w:left="3061" w:hanging="360"/>
      </w:pPr>
    </w:lvl>
    <w:lvl w:ilvl="4" w:tplc="08090019" w:tentative="1">
      <w:start w:val="1"/>
      <w:numFmt w:val="lowerLetter"/>
      <w:lvlText w:val="%5."/>
      <w:lvlJc w:val="left"/>
      <w:pPr>
        <w:tabs>
          <w:tab w:val="num" w:pos="3781"/>
        </w:tabs>
        <w:ind w:left="3781" w:hanging="360"/>
      </w:pPr>
    </w:lvl>
    <w:lvl w:ilvl="5" w:tplc="0809001B" w:tentative="1">
      <w:start w:val="1"/>
      <w:numFmt w:val="lowerRoman"/>
      <w:lvlText w:val="%6."/>
      <w:lvlJc w:val="right"/>
      <w:pPr>
        <w:tabs>
          <w:tab w:val="num" w:pos="4501"/>
        </w:tabs>
        <w:ind w:left="4501" w:hanging="180"/>
      </w:pPr>
    </w:lvl>
    <w:lvl w:ilvl="6" w:tplc="0809000F" w:tentative="1">
      <w:start w:val="1"/>
      <w:numFmt w:val="decimal"/>
      <w:lvlText w:val="%7."/>
      <w:lvlJc w:val="left"/>
      <w:pPr>
        <w:tabs>
          <w:tab w:val="num" w:pos="5221"/>
        </w:tabs>
        <w:ind w:left="5221" w:hanging="360"/>
      </w:pPr>
    </w:lvl>
    <w:lvl w:ilvl="7" w:tplc="08090019" w:tentative="1">
      <w:start w:val="1"/>
      <w:numFmt w:val="lowerLetter"/>
      <w:lvlText w:val="%8."/>
      <w:lvlJc w:val="left"/>
      <w:pPr>
        <w:tabs>
          <w:tab w:val="num" w:pos="5941"/>
        </w:tabs>
        <w:ind w:left="5941" w:hanging="360"/>
      </w:pPr>
    </w:lvl>
    <w:lvl w:ilvl="8" w:tplc="0809001B" w:tentative="1">
      <w:start w:val="1"/>
      <w:numFmt w:val="lowerRoman"/>
      <w:lvlText w:val="%9."/>
      <w:lvlJc w:val="right"/>
      <w:pPr>
        <w:tabs>
          <w:tab w:val="num" w:pos="6661"/>
        </w:tabs>
        <w:ind w:left="6661" w:hanging="180"/>
      </w:pPr>
    </w:lvl>
  </w:abstractNum>
  <w:abstractNum w:abstractNumId="7" w15:restartNumberingAfterBreak="0">
    <w:nsid w:val="65C57047"/>
    <w:multiLevelType w:val="hybridMultilevel"/>
    <w:tmpl w:val="4F96C644"/>
    <w:lvl w:ilvl="0" w:tplc="131ED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95511B"/>
    <w:multiLevelType w:val="hybridMultilevel"/>
    <w:tmpl w:val="311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1177C"/>
    <w:multiLevelType w:val="hybridMultilevel"/>
    <w:tmpl w:val="46860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3"/>
  </w:num>
  <w:num w:numId="6">
    <w:abstractNumId w:val="5"/>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AE"/>
    <w:rsid w:val="000257F3"/>
    <w:rsid w:val="0007308E"/>
    <w:rsid w:val="00113ED3"/>
    <w:rsid w:val="00177ED4"/>
    <w:rsid w:val="00177F1A"/>
    <w:rsid w:val="001C6F13"/>
    <w:rsid w:val="001F7340"/>
    <w:rsid w:val="00202A83"/>
    <w:rsid w:val="00204385"/>
    <w:rsid w:val="0023060E"/>
    <w:rsid w:val="002439D0"/>
    <w:rsid w:val="00250046"/>
    <w:rsid w:val="002C28AD"/>
    <w:rsid w:val="002E4D44"/>
    <w:rsid w:val="002F207B"/>
    <w:rsid w:val="00303F49"/>
    <w:rsid w:val="003346CF"/>
    <w:rsid w:val="003515A8"/>
    <w:rsid w:val="00355537"/>
    <w:rsid w:val="00373BEE"/>
    <w:rsid w:val="003959A5"/>
    <w:rsid w:val="003A566B"/>
    <w:rsid w:val="003A68F7"/>
    <w:rsid w:val="00406CA2"/>
    <w:rsid w:val="004102FA"/>
    <w:rsid w:val="004526C8"/>
    <w:rsid w:val="0047143A"/>
    <w:rsid w:val="00483719"/>
    <w:rsid w:val="004955E0"/>
    <w:rsid w:val="004B3A22"/>
    <w:rsid w:val="004D12A6"/>
    <w:rsid w:val="004D3CA1"/>
    <w:rsid w:val="004E162B"/>
    <w:rsid w:val="004F13B4"/>
    <w:rsid w:val="00531A51"/>
    <w:rsid w:val="005452DB"/>
    <w:rsid w:val="005466A3"/>
    <w:rsid w:val="00564191"/>
    <w:rsid w:val="005C3414"/>
    <w:rsid w:val="005E75AE"/>
    <w:rsid w:val="006436F5"/>
    <w:rsid w:val="00691E6C"/>
    <w:rsid w:val="006A22E9"/>
    <w:rsid w:val="006D6778"/>
    <w:rsid w:val="006E10DA"/>
    <w:rsid w:val="007114D0"/>
    <w:rsid w:val="00721035"/>
    <w:rsid w:val="00753C7B"/>
    <w:rsid w:val="007C4014"/>
    <w:rsid w:val="007F7E86"/>
    <w:rsid w:val="008163C2"/>
    <w:rsid w:val="00866F26"/>
    <w:rsid w:val="008C7203"/>
    <w:rsid w:val="008F0BFC"/>
    <w:rsid w:val="0096760A"/>
    <w:rsid w:val="009C2239"/>
    <w:rsid w:val="00A15EBE"/>
    <w:rsid w:val="00A600BF"/>
    <w:rsid w:val="00A63595"/>
    <w:rsid w:val="00AE1389"/>
    <w:rsid w:val="00AE6263"/>
    <w:rsid w:val="00B02633"/>
    <w:rsid w:val="00B0497E"/>
    <w:rsid w:val="00B352D2"/>
    <w:rsid w:val="00B57D57"/>
    <w:rsid w:val="00B847E8"/>
    <w:rsid w:val="00BA47EF"/>
    <w:rsid w:val="00BF2FE5"/>
    <w:rsid w:val="00C12AD5"/>
    <w:rsid w:val="00C45F43"/>
    <w:rsid w:val="00CC56F8"/>
    <w:rsid w:val="00CD1223"/>
    <w:rsid w:val="00D05428"/>
    <w:rsid w:val="00D132C7"/>
    <w:rsid w:val="00D263B8"/>
    <w:rsid w:val="00D61811"/>
    <w:rsid w:val="00D73750"/>
    <w:rsid w:val="00D815B9"/>
    <w:rsid w:val="00DA30EC"/>
    <w:rsid w:val="00DE331C"/>
    <w:rsid w:val="00E1699B"/>
    <w:rsid w:val="00E176FF"/>
    <w:rsid w:val="00E5150E"/>
    <w:rsid w:val="00E87FBE"/>
    <w:rsid w:val="00EA61A7"/>
    <w:rsid w:val="00EC30F8"/>
    <w:rsid w:val="00ED4BB4"/>
    <w:rsid w:val="00F31D58"/>
    <w:rsid w:val="00F41987"/>
    <w:rsid w:val="00F54FB8"/>
    <w:rsid w:val="00F85D57"/>
    <w:rsid w:val="00FB5F57"/>
    <w:rsid w:val="00FF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364CA68-A7B2-435A-980A-3B4232A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02633"/>
    <w:pPr>
      <w:keepNext/>
      <w:spacing w:before="120" w:after="0" w:line="240" w:lineRule="auto"/>
      <w:ind w:left="181"/>
      <w:outlineLvl w:val="3"/>
    </w:pPr>
    <w:rPr>
      <w:rFonts w:ascii="Arial" w:eastAsia="Times New Roman" w:hAnsi="Arial" w:cs="Arial"/>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5AE"/>
    <w:rPr>
      <w:color w:val="0563C1" w:themeColor="hyperlink"/>
      <w:u w:val="single"/>
    </w:rPr>
  </w:style>
  <w:style w:type="paragraph" w:styleId="ListParagraph">
    <w:name w:val="List Paragraph"/>
    <w:basedOn w:val="Normal"/>
    <w:uiPriority w:val="34"/>
    <w:qFormat/>
    <w:rsid w:val="005E75AE"/>
    <w:pPr>
      <w:ind w:left="720"/>
      <w:contextualSpacing/>
    </w:pPr>
  </w:style>
  <w:style w:type="paragraph" w:styleId="Header">
    <w:name w:val="header"/>
    <w:basedOn w:val="Normal"/>
    <w:link w:val="HeaderChar"/>
    <w:uiPriority w:val="99"/>
    <w:unhideWhenUsed/>
    <w:rsid w:val="007F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86"/>
  </w:style>
  <w:style w:type="paragraph" w:styleId="Footer">
    <w:name w:val="footer"/>
    <w:basedOn w:val="Normal"/>
    <w:link w:val="FooterChar"/>
    <w:uiPriority w:val="99"/>
    <w:unhideWhenUsed/>
    <w:rsid w:val="007F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86"/>
  </w:style>
  <w:style w:type="character" w:styleId="FollowedHyperlink">
    <w:name w:val="FollowedHyperlink"/>
    <w:basedOn w:val="DefaultParagraphFont"/>
    <w:uiPriority w:val="99"/>
    <w:semiHidden/>
    <w:unhideWhenUsed/>
    <w:rsid w:val="004526C8"/>
    <w:rPr>
      <w:color w:val="954F72" w:themeColor="followedHyperlink"/>
      <w:u w:val="single"/>
    </w:rPr>
  </w:style>
  <w:style w:type="paragraph" w:styleId="BalloonText">
    <w:name w:val="Balloon Text"/>
    <w:basedOn w:val="Normal"/>
    <w:link w:val="BalloonTextChar"/>
    <w:uiPriority w:val="99"/>
    <w:semiHidden/>
    <w:unhideWhenUsed/>
    <w:rsid w:val="00816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C2"/>
    <w:rPr>
      <w:rFonts w:ascii="Segoe UI" w:hAnsi="Segoe UI" w:cs="Segoe UI"/>
      <w:sz w:val="18"/>
      <w:szCs w:val="18"/>
    </w:rPr>
  </w:style>
  <w:style w:type="character" w:customStyle="1" w:styleId="Heading4Char">
    <w:name w:val="Heading 4 Char"/>
    <w:basedOn w:val="DefaultParagraphFont"/>
    <w:link w:val="Heading4"/>
    <w:rsid w:val="00B02633"/>
    <w:rPr>
      <w:rFonts w:ascii="Arial" w:eastAsia="Times New Roman" w:hAnsi="Arial" w:cs="Arial"/>
      <w:b/>
      <w:sz w:val="20"/>
      <w:szCs w:val="24"/>
      <w:lang w:eastAsia="en-GB"/>
    </w:rPr>
  </w:style>
  <w:style w:type="paragraph" w:styleId="BodyTextIndent3">
    <w:name w:val="Body Text Indent 3"/>
    <w:basedOn w:val="Normal"/>
    <w:link w:val="BodyTextIndent3Char"/>
    <w:rsid w:val="00B02633"/>
    <w:pPr>
      <w:spacing w:before="120" w:after="0" w:line="240" w:lineRule="auto"/>
      <w:ind w:left="181"/>
    </w:pPr>
    <w:rPr>
      <w:rFonts w:ascii="Arial" w:eastAsia="Times New Roman" w:hAnsi="Arial" w:cs="Arial"/>
      <w:sz w:val="20"/>
      <w:szCs w:val="24"/>
      <w:lang w:eastAsia="en-GB"/>
    </w:rPr>
  </w:style>
  <w:style w:type="character" w:customStyle="1" w:styleId="BodyTextIndent3Char">
    <w:name w:val="Body Text Indent 3 Char"/>
    <w:basedOn w:val="DefaultParagraphFont"/>
    <w:link w:val="BodyTextIndent3"/>
    <w:rsid w:val="00B02633"/>
    <w:rPr>
      <w:rFonts w:ascii="Arial" w:eastAsia="Times New Roman" w:hAnsi="Arial" w:cs="Arial"/>
      <w:sz w:val="20"/>
      <w:szCs w:val="24"/>
      <w:lang w:eastAsia="en-GB"/>
    </w:rPr>
  </w:style>
  <w:style w:type="table" w:styleId="TableGrid">
    <w:name w:val="Table Grid"/>
    <w:basedOn w:val="TableNormal"/>
    <w:uiPriority w:val="39"/>
    <w:rsid w:val="006E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yperlink" Target="https://whiterosemaths.com/homelearning/year-2/spring-week-9-geometry-properties-of-shape/" TargetMode="External"/><Relationship Id="rId18" Type="http://schemas.openxmlformats.org/officeDocument/2006/relationships/hyperlink" Target="https://classroom.thenational.academy/lessons/what-are-the-parables-of-jesus-6ngp4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honicsplay.co.uk/" TargetMode="External"/><Relationship Id="rId12" Type="http://schemas.openxmlformats.org/officeDocument/2006/relationships/hyperlink" Target="https://whiterosemaths.com/homelearning/year-2/spring-week-8-geometry-properties-of-shapes/" TargetMode="External"/><Relationship Id="rId17" Type="http://schemas.openxmlformats.org/officeDocument/2006/relationships/hyperlink" Target="https://classroom.thenational.academy/lessons/why-do-we-change-materials-cgu62c" TargetMode="External"/><Relationship Id="rId2" Type="http://schemas.openxmlformats.org/officeDocument/2006/relationships/styles" Target="styles.xml"/><Relationship Id="rId16" Type="http://schemas.openxmlformats.org/officeDocument/2006/relationships/hyperlink" Target="https://classroom.thenational.academy/lessons/which-materials-are-absorbent-c5j6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spring-week-7-geometry-properties-of-shapes/" TargetMode="External"/><Relationship Id="rId5" Type="http://schemas.openxmlformats.org/officeDocument/2006/relationships/footnotes" Target="footnotes.xml"/><Relationship Id="rId15" Type="http://schemas.openxmlformats.org/officeDocument/2006/relationships/hyperlink" Target="https://classroom.thenational.academy/lessons/which-material-is-the-stretchiest-c9jp8e" TargetMode="External"/><Relationship Id="rId10" Type="http://schemas.openxmlformats.org/officeDocument/2006/relationships/hyperlink" Target="https://library.thenational.academ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thespot.offbook-edu.com/" TargetMode="External"/><Relationship Id="rId14" Type="http://schemas.openxmlformats.org/officeDocument/2006/relationships/hyperlink" Target="https://classroom.thenational.academy/lessons/how-can-the-shape-of-solid-objects-be-changed-74uk2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Thompson</dc:creator>
  <cp:keywords/>
  <dc:description/>
  <cp:lastModifiedBy>Ms Fisher</cp:lastModifiedBy>
  <cp:revision>2</cp:revision>
  <cp:lastPrinted>2021-02-09T10:46:00Z</cp:lastPrinted>
  <dcterms:created xsi:type="dcterms:W3CDTF">2021-03-22T10:36:00Z</dcterms:created>
  <dcterms:modified xsi:type="dcterms:W3CDTF">2021-03-22T10:36:00Z</dcterms:modified>
</cp:coreProperties>
</file>