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Monday</w:t>
      </w:r>
      <w:r w:rsidR="00F71B6E">
        <w:rPr>
          <w:b/>
          <w:sz w:val="40"/>
          <w:szCs w:val="40"/>
          <w:u w:val="single"/>
        </w:rPr>
        <w:t xml:space="preserve"> 8th</w:t>
      </w:r>
      <w:r>
        <w:rPr>
          <w:b/>
          <w:sz w:val="40"/>
          <w:szCs w:val="40"/>
          <w:u w:val="single"/>
        </w:rPr>
        <w:t xml:space="preserve"> February,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945D01" w:rsidP="00D6015F">
            <w:pPr>
              <w:rPr>
                <w:b/>
              </w:rPr>
            </w:pPr>
            <w:r w:rsidRPr="009E1BA4">
              <w:rPr>
                <w:b/>
              </w:rPr>
              <w:t>Monday</w:t>
            </w:r>
          </w:p>
        </w:tc>
      </w:tr>
      <w:tr w:rsidR="00945D01" w:rsidTr="00131572">
        <w:trPr>
          <w:trHeight w:val="442"/>
        </w:trPr>
        <w:tc>
          <w:tcPr>
            <w:tcW w:w="1204" w:type="dxa"/>
          </w:tcPr>
          <w:p w:rsidR="00945D01" w:rsidRPr="009E1BA4" w:rsidRDefault="002B1DC6" w:rsidP="00C42B6F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945D01" w:rsidRDefault="00945D01" w:rsidP="00D6015F">
            <w:r w:rsidRPr="00131572">
              <w:rPr>
                <w:b/>
              </w:rPr>
              <w:t>Registratio</w:t>
            </w:r>
            <w:r>
              <w:t>n ZOOM</w:t>
            </w:r>
          </w:p>
          <w:p w:rsidR="00945D01" w:rsidRDefault="002B1DC6" w:rsidP="00D6015F">
            <w:hyperlink r:id="rId8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945D01" w:rsidRDefault="00945D01" w:rsidP="00D6015F"/>
        </w:tc>
      </w:tr>
      <w:tr w:rsidR="00945D01" w:rsidTr="00131572">
        <w:trPr>
          <w:trHeight w:val="431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9:00-10:00</w:t>
            </w:r>
            <w:bookmarkStart w:id="0" w:name="_GoBack"/>
            <w:bookmarkEnd w:id="0"/>
          </w:p>
        </w:tc>
        <w:tc>
          <w:tcPr>
            <w:tcW w:w="12746" w:type="dxa"/>
          </w:tcPr>
          <w:p w:rsidR="00053E9C" w:rsidRDefault="00945D01" w:rsidP="00D6015F">
            <w:pPr>
              <w:rPr>
                <w:b/>
              </w:rPr>
            </w:pPr>
            <w:r w:rsidRPr="00131572">
              <w:rPr>
                <w:b/>
              </w:rPr>
              <w:t>Maths</w:t>
            </w:r>
            <w:r w:rsidR="00053E9C">
              <w:rPr>
                <w:b/>
              </w:rPr>
              <w:t xml:space="preserve">: </w:t>
            </w:r>
            <w:r w:rsidR="007C301F">
              <w:rPr>
                <w:b/>
              </w:rPr>
              <w:t>Algebra – To find a rule</w:t>
            </w:r>
          </w:p>
          <w:p w:rsidR="00053E9C" w:rsidRDefault="00945D01" w:rsidP="00D6015F">
            <w:r>
              <w:t xml:space="preserve"> </w:t>
            </w:r>
          </w:p>
          <w:p w:rsidR="00945D01" w:rsidRDefault="00053E9C" w:rsidP="00D6015F">
            <w:r>
              <w:t>Live Zoom lesson link:</w:t>
            </w:r>
          </w:p>
          <w:p w:rsidR="00945D01" w:rsidRDefault="002B1DC6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053E9C" w:rsidRDefault="002B1DC6" w:rsidP="00D6015F">
            <w:hyperlink r:id="rId10" w:history="1">
              <w:r w:rsidR="00F71B6E" w:rsidRPr="00F71B6E">
                <w:rPr>
                  <w:color w:val="0000FF"/>
                  <w:u w:val="single"/>
                </w:rPr>
                <w:t>Spr6.5.1 - Find a rule - one step on Vimeo</w:t>
              </w:r>
            </w:hyperlink>
          </w:p>
          <w:p w:rsidR="00F71B6E" w:rsidRDefault="00F71B6E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131572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945D01" w:rsidRDefault="00945D01" w:rsidP="00D6015F"/>
        </w:tc>
      </w:tr>
      <w:tr w:rsidR="00945D01" w:rsidTr="00131572">
        <w:trPr>
          <w:trHeight w:val="442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945D01" w:rsidRDefault="00945D01" w:rsidP="00D6015F">
            <w:r>
              <w:t xml:space="preserve">Have a break </w:t>
            </w:r>
            <w:r>
              <w:sym w:font="Wingdings" w:char="F04A"/>
            </w:r>
          </w:p>
        </w:tc>
      </w:tr>
      <w:tr w:rsidR="00945D01" w:rsidTr="00131572">
        <w:trPr>
          <w:trHeight w:val="442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7C301F" w:rsidRPr="007C301F" w:rsidRDefault="00945D01" w:rsidP="007C301F">
            <w:pPr>
              <w:pStyle w:val="NoSpacing"/>
              <w:rPr>
                <w:rFonts w:cstheme="minorHAnsi"/>
                <w:lang w:eastAsia="en-GB"/>
              </w:rPr>
            </w:pPr>
            <w:r w:rsidRPr="00025C28">
              <w:rPr>
                <w:b/>
              </w:rPr>
              <w:t>English</w:t>
            </w:r>
            <w:r w:rsidR="00025C28" w:rsidRPr="00025C28">
              <w:rPr>
                <w:b/>
              </w:rPr>
              <w:t>:</w:t>
            </w:r>
            <w:r w:rsidR="007C301F">
              <w:rPr>
                <w:b/>
              </w:rPr>
              <w:t xml:space="preserve"> </w:t>
            </w:r>
            <w:r w:rsidR="007C301F" w:rsidRPr="007C301F">
              <w:rPr>
                <w:rFonts w:cstheme="minorHAnsi"/>
                <w:lang w:eastAsia="en-GB"/>
              </w:rPr>
              <w:t xml:space="preserve"> </w:t>
            </w:r>
            <w:r w:rsidR="007C301F" w:rsidRPr="007C301F">
              <w:rPr>
                <w:rFonts w:cstheme="minorHAnsi"/>
                <w:b/>
                <w:lang w:eastAsia="en-GB"/>
              </w:rPr>
              <w:t>To write non-finite clauses</w:t>
            </w:r>
          </w:p>
          <w:p w:rsidR="007C301F" w:rsidRPr="007C301F" w:rsidRDefault="007C301F" w:rsidP="007C301F">
            <w:pPr>
              <w:pStyle w:val="NoSpacing"/>
              <w:rPr>
                <w:rFonts w:cstheme="minorHAnsi"/>
                <w:lang w:eastAsia="en-GB"/>
              </w:rPr>
            </w:pPr>
            <w:r w:rsidRPr="007C301F">
              <w:rPr>
                <w:rFonts w:cstheme="minorHAnsi"/>
                <w:lang w:eastAsia="en-GB"/>
              </w:rPr>
              <w:t>In this lesson, the children will revisit vocabulary to support this second writing outcome. The children will review complex sentences with a non-finite clause and will then practise writing these for a new scene to support writing.</w:t>
            </w:r>
          </w:p>
          <w:p w:rsidR="00025C28" w:rsidRPr="00025C28" w:rsidRDefault="00025C28" w:rsidP="00025C28">
            <w:pPr>
              <w:pStyle w:val="NoSpacing"/>
              <w:rPr>
                <w:lang w:eastAsia="en-GB"/>
              </w:rPr>
            </w:pPr>
          </w:p>
          <w:p w:rsidR="00945D01" w:rsidRDefault="00025C28" w:rsidP="00D6015F">
            <w:r>
              <w:t>Live Zoom lesson link:</w:t>
            </w:r>
          </w:p>
          <w:p w:rsidR="00945D01" w:rsidRDefault="002B1DC6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945D01" w:rsidRDefault="002B1DC6" w:rsidP="007C301F">
            <w:hyperlink r:id="rId12" w:history="1">
              <w:r w:rsidR="007C301F" w:rsidRPr="007C301F">
                <w:rPr>
                  <w:color w:val="0000FF"/>
                  <w:u w:val="single"/>
                </w:rPr>
                <w:t>To write non-finite clauses (thenational.academy)</w:t>
              </w:r>
            </w:hyperlink>
          </w:p>
        </w:tc>
      </w:tr>
      <w:tr w:rsidR="00945D01" w:rsidTr="00131572">
        <w:trPr>
          <w:trHeight w:val="431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945D01" w:rsidRDefault="00945D01" w:rsidP="00D6015F">
            <w:r>
              <w:t xml:space="preserve">Lunch </w:t>
            </w:r>
            <w:r>
              <w:sym w:font="Wingdings" w:char="F04A"/>
            </w:r>
          </w:p>
        </w:tc>
      </w:tr>
      <w:tr w:rsidR="00945D01" w:rsidTr="00131572">
        <w:trPr>
          <w:trHeight w:val="2412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945D01" w:rsidRDefault="00945D01" w:rsidP="00D6015F">
            <w:r w:rsidRPr="00131572">
              <w:rPr>
                <w:b/>
              </w:rPr>
              <w:t>Reading</w:t>
            </w:r>
            <w:r>
              <w:t xml:space="preserve"> – choose one of these links:</w:t>
            </w:r>
          </w:p>
          <w:p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5D01" w:rsidRDefault="002B1DC6" w:rsidP="00D6015F">
            <w:hyperlink r:id="rId14" w:tgtFrame="_blank" w:history="1">
              <w:r w:rsidR="00B50F05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B50F05" w:rsidRDefault="00B50F05" w:rsidP="00D6015F"/>
          <w:p w:rsidR="00B50F05" w:rsidRPr="00B50F05" w:rsidRDefault="002B1DC6" w:rsidP="00B50F05">
            <w:hyperlink r:id="rId15" w:history="1">
              <w:r w:rsidR="00B50F05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B50F05" w:rsidRPr="00B50F05" w:rsidRDefault="00B50F05" w:rsidP="00B50F0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B50F05" w:rsidRPr="00B50F05" w:rsidRDefault="002B1DC6" w:rsidP="00B50F05">
            <w:hyperlink r:id="rId16" w:history="1">
              <w:r w:rsidR="00B50F05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B50F05" w:rsidRDefault="00B50F05" w:rsidP="00D6015F"/>
        </w:tc>
      </w:tr>
      <w:tr w:rsidR="00945D01" w:rsidTr="00131572">
        <w:trPr>
          <w:trHeight w:val="657"/>
        </w:trPr>
        <w:tc>
          <w:tcPr>
            <w:tcW w:w="1204" w:type="dxa"/>
          </w:tcPr>
          <w:p w:rsidR="00945D01" w:rsidRDefault="002B1DC6" w:rsidP="00D6015F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945D01" w:rsidRPr="00131572" w:rsidRDefault="00945D01" w:rsidP="00D6015F">
            <w:pPr>
              <w:rPr>
                <w:b/>
              </w:rPr>
            </w:pPr>
            <w:r w:rsidRPr="00131572">
              <w:rPr>
                <w:b/>
              </w:rPr>
              <w:t>Science – pre-recorded activity</w:t>
            </w:r>
          </w:p>
          <w:p w:rsidR="00C010C9" w:rsidRDefault="002B1DC6" w:rsidP="00D6015F">
            <w:hyperlink r:id="rId17" w:history="1">
              <w:r w:rsidR="007C301F" w:rsidRPr="007C301F">
                <w:rPr>
                  <w:color w:val="0000FF"/>
                  <w:u w:val="single"/>
                </w:rPr>
                <w:t>Which organisms lived during each era of time? (thenational.academy)</w:t>
              </w:r>
            </w:hyperlink>
          </w:p>
          <w:p w:rsidR="00131572" w:rsidRDefault="00131572" w:rsidP="00D6015F"/>
          <w:p w:rsidR="007C301F" w:rsidRPr="007C301F" w:rsidRDefault="007C301F" w:rsidP="007C301F">
            <w:pPr>
              <w:pStyle w:val="NoSpacing"/>
              <w:rPr>
                <w:rFonts w:cstheme="minorHAnsi"/>
                <w:lang w:eastAsia="en-GB"/>
              </w:rPr>
            </w:pPr>
            <w:r w:rsidRPr="007C301F">
              <w:rPr>
                <w:rFonts w:cstheme="minorHAnsi"/>
                <w:lang w:eastAsia="en-GB"/>
              </w:rPr>
              <w:t>In this lesson, we will learn what the fossil record has taught us about the history of organisms that have existed on our planet. We will learn what a geologist is and what they can tell us about the organisms that have lived during each geological era of time. For this lesson you will need a piece of paper, a pencil and a ruler.</w:t>
            </w:r>
          </w:p>
          <w:p w:rsidR="00131572" w:rsidRDefault="007C301F" w:rsidP="007C301F">
            <w:r>
              <w:rPr>
                <w:noProof/>
                <w:lang w:eastAsia="en-GB"/>
              </w:rPr>
              <w:drawing>
                <wp:inline distT="0" distB="0" distL="0" distR="0" wp14:anchorId="3C9CC35B" wp14:editId="64FF3E04">
                  <wp:extent cx="1371600" cy="1419019"/>
                  <wp:effectExtent l="0" t="0" r="0" b="0"/>
                  <wp:docPr id="3" name="Picture 2" descr="Evolution - History of Life, 4/13 - Diatom on a St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olution - History of Life, 4/13 - Diatom on a St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67" cy="142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0C9" w:rsidTr="00131572">
        <w:trPr>
          <w:trHeight w:val="657"/>
        </w:trPr>
        <w:tc>
          <w:tcPr>
            <w:tcW w:w="1204" w:type="dxa"/>
          </w:tcPr>
          <w:p w:rsidR="00C010C9" w:rsidRDefault="00C010C9" w:rsidP="00D6015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C010C9" w:rsidRDefault="00C010C9" w:rsidP="00D6015F">
            <w:r w:rsidRPr="00131572">
              <w:rPr>
                <w:b/>
              </w:rPr>
              <w:t>Registration:</w:t>
            </w:r>
          </w:p>
          <w:p w:rsidR="00C010C9" w:rsidRDefault="002B1DC6" w:rsidP="00131572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131572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131572" w:rsidRDefault="00131572" w:rsidP="00131572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0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7C301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053E9C" w:rsidRDefault="00026048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3ACE7E87" wp14:editId="1ED8E3CD">
            <wp:extent cx="8607425" cy="573151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074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1F" w:rsidRPr="00782F64" w:rsidRDefault="007C301F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19847FFE" wp14:editId="690B2517">
            <wp:extent cx="8614410" cy="573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144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01F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504D"/>
    <w:rsid w:val="00015B5D"/>
    <w:rsid w:val="00025C28"/>
    <w:rsid w:val="00026048"/>
    <w:rsid w:val="00053E9C"/>
    <w:rsid w:val="000610AB"/>
    <w:rsid w:val="000971A5"/>
    <w:rsid w:val="00131572"/>
    <w:rsid w:val="00166827"/>
    <w:rsid w:val="001A0DA1"/>
    <w:rsid w:val="001D0134"/>
    <w:rsid w:val="002924D3"/>
    <w:rsid w:val="002A0A76"/>
    <w:rsid w:val="002B1DC6"/>
    <w:rsid w:val="00366C74"/>
    <w:rsid w:val="00373CBC"/>
    <w:rsid w:val="003A2D86"/>
    <w:rsid w:val="003B220F"/>
    <w:rsid w:val="00486DBB"/>
    <w:rsid w:val="004F4271"/>
    <w:rsid w:val="00544C6C"/>
    <w:rsid w:val="00617123"/>
    <w:rsid w:val="006472BB"/>
    <w:rsid w:val="00656BCD"/>
    <w:rsid w:val="00675A22"/>
    <w:rsid w:val="006A34F3"/>
    <w:rsid w:val="006D1DEA"/>
    <w:rsid w:val="0074152D"/>
    <w:rsid w:val="00782F64"/>
    <w:rsid w:val="007C301F"/>
    <w:rsid w:val="007D1AF5"/>
    <w:rsid w:val="00816E3B"/>
    <w:rsid w:val="0084028F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D31268"/>
    <w:rsid w:val="00D43BCA"/>
    <w:rsid w:val="00D6015F"/>
    <w:rsid w:val="00D83C83"/>
    <w:rsid w:val="00DC60C3"/>
    <w:rsid w:val="00E0107F"/>
    <w:rsid w:val="00E14FE2"/>
    <w:rsid w:val="00EC777C"/>
    <w:rsid w:val="00EE2735"/>
    <w:rsid w:val="00F33D59"/>
    <w:rsid w:val="00F47FA3"/>
    <w:rsid w:val="00F71B6E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9667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write-non-finite-clauses-68t36d" TargetMode="External"/><Relationship Id="rId17" Type="http://schemas.openxmlformats.org/officeDocument/2006/relationships/hyperlink" Target="https://classroom.thenational.academy/lessons/which-organisms-lived-during-each-era-of-time-71jk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hyperlink" Target="mailto:owlclass@parkside.kent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99979721" TargetMode="External"/><Relationship Id="rId19" Type="http://schemas.openxmlformats.org/officeDocument/2006/relationships/hyperlink" Target="https://zoom.us/j/94099036016?pwd=OG9XdzdrZHRZYXBQL3A3RjNKOVh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01D2-0B57-4EA0-979E-DCA05A3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Murphy</cp:lastModifiedBy>
  <cp:revision>4</cp:revision>
  <cp:lastPrinted>2021-01-21T14:04:00Z</cp:lastPrinted>
  <dcterms:created xsi:type="dcterms:W3CDTF">2021-02-01T10:10:00Z</dcterms:created>
  <dcterms:modified xsi:type="dcterms:W3CDTF">2021-02-03T14:38:00Z</dcterms:modified>
</cp:coreProperties>
</file>